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F60" w:rsidRPr="00782F60" w:rsidRDefault="00782F60" w:rsidP="00782F60">
      <w:pPr>
        <w:shd w:val="clear" w:color="auto" w:fill="02689C"/>
        <w:spacing w:before="100" w:beforeAutospacing="1" w:after="100" w:afterAutospacing="1"/>
        <w:ind w:left="-993"/>
        <w:outlineLvl w:val="0"/>
        <w:rPr>
          <w:rFonts w:ascii="Verdana" w:eastAsia="Times New Roman" w:hAnsi="Verdana"/>
          <w:b/>
          <w:bCs/>
          <w:color w:val="FFFFFF"/>
          <w:kern w:val="36"/>
          <w:sz w:val="30"/>
          <w:szCs w:val="30"/>
          <w:lang w:eastAsia="ru-RU"/>
        </w:rPr>
      </w:pPr>
      <w:bookmarkStart w:id="0" w:name="_GoBack"/>
      <w:bookmarkEnd w:id="0"/>
      <w:r w:rsidRPr="00782F60">
        <w:rPr>
          <w:rFonts w:ascii="Verdana" w:eastAsia="Times New Roman" w:hAnsi="Verdana"/>
          <w:b/>
          <w:bCs/>
          <w:color w:val="FFFFFF"/>
          <w:kern w:val="36"/>
          <w:sz w:val="30"/>
          <w:szCs w:val="30"/>
          <w:lang w:eastAsia="ru-RU"/>
        </w:rPr>
        <w:t>Меры безопасности на водных объектах в осенне-зимний период</w:t>
      </w:r>
    </w:p>
    <w:tbl>
      <w:tblPr>
        <w:tblW w:w="9543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543"/>
      </w:tblGrid>
      <w:tr w:rsidR="00782F60" w:rsidRPr="00782F60" w:rsidTr="00782F60">
        <w:trPr>
          <w:tblCellSpacing w:w="0" w:type="dxa"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F60" w:rsidRPr="00782F60" w:rsidRDefault="00782F60" w:rsidP="00782F60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47BBF7"/>
                <w:sz w:val="26"/>
                <w:szCs w:val="26"/>
                <w:lang w:eastAsia="ru-RU"/>
              </w:rPr>
            </w:pPr>
            <w:r w:rsidRPr="00782F60">
              <w:rPr>
                <w:rFonts w:eastAsia="Times New Roman"/>
                <w:b/>
                <w:bCs/>
                <w:color w:val="47BBF7"/>
                <w:sz w:val="26"/>
                <w:szCs w:val="26"/>
                <w:lang w:eastAsia="ru-RU"/>
              </w:rPr>
              <w:t>ПАМЯТКА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В осенне-зимний период во время понижения температуры окружающей среды до отрицательных значений, на водных объектах начинает образовываться ледяной покров.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Однако каждый год многие люди пренебрегают мерами предосторожности и выходят на тонкий лёд, тем самым подвергая свою жизнь смертельной опасности.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Следует знать, что:</w:t>
            </w:r>
          </w:p>
          <w:p w:rsidR="00782F60" w:rsidRPr="00782F60" w:rsidRDefault="00782F60" w:rsidP="00782F60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Безопасным для человека считается лёд толщиною не менее 10 сантиметров в пресной воде и 15 сантиметров в солёной воде.</w:t>
            </w:r>
          </w:p>
          <w:p w:rsidR="00782F60" w:rsidRPr="00782F60" w:rsidRDefault="00782F60" w:rsidP="00782F60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В устьях рек и притоках прочность льда ослаблена. Лёд непрочен в местах быстрого течения, бьющих ключей и стоковых вод, а также в районах произрастания водной растительности, вблизи деревьев, кустов, камыша.</w:t>
            </w:r>
          </w:p>
          <w:p w:rsidR="00782F60" w:rsidRPr="00782F60" w:rsidRDefault="00782F60" w:rsidP="00782F60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Если температура воздуха выше 0 градусов держится более трех дней подряд, то прочность льда снижается на 25 %.</w:t>
            </w:r>
          </w:p>
          <w:p w:rsidR="00782F60" w:rsidRPr="00782F60" w:rsidRDefault="00782F60" w:rsidP="00782F60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Прочность льда можно определить визуально: лёд голубого цвета – прочный, белого – прочность его в 2 раза меньше, серый, матово-белый или с желтоватым оттенком – лёд ненадёжен.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Необходимо выполнять следующие действия при проваливании под лёд:</w:t>
            </w:r>
          </w:p>
          <w:p w:rsidR="00782F60" w:rsidRPr="00782F60" w:rsidRDefault="00782F60" w:rsidP="00782F60">
            <w:pPr>
              <w:numPr>
                <w:ilvl w:val="0"/>
                <w:numId w:val="2"/>
              </w:num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Позвать на помощь.</w:t>
            </w:r>
          </w:p>
          <w:p w:rsidR="00782F60" w:rsidRPr="00782F60" w:rsidRDefault="00782F60" w:rsidP="00782F60">
            <w:pPr>
              <w:numPr>
                <w:ilvl w:val="0"/>
                <w:numId w:val="2"/>
              </w:num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Не паниковать, не делать резких движений, стабилизировать дыхание.</w:t>
            </w:r>
          </w:p>
          <w:p w:rsidR="00782F60" w:rsidRPr="00782F60" w:rsidRDefault="00782F60" w:rsidP="00782F60">
            <w:pPr>
              <w:numPr>
                <w:ilvl w:val="0"/>
                <w:numId w:val="2"/>
              </w:num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Раскинуть руки в стороны и постараться зацепиться за кромку льда, придав телу горизонтальное положение по направлению течения.</w:t>
            </w:r>
          </w:p>
          <w:p w:rsidR="00782F60" w:rsidRPr="00782F60" w:rsidRDefault="00782F60" w:rsidP="00782F60">
            <w:pPr>
              <w:numPr>
                <w:ilvl w:val="0"/>
                <w:numId w:val="2"/>
              </w:num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Попытаться осторожно налечь грудью на край льда и забросить одну, а потом и другую ноги на лёд.</w:t>
            </w:r>
          </w:p>
          <w:p w:rsidR="00782F60" w:rsidRPr="00782F60" w:rsidRDefault="00782F60" w:rsidP="00782F60">
            <w:pPr>
              <w:numPr>
                <w:ilvl w:val="0"/>
                <w:numId w:val="2"/>
              </w:num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Если лёд выдержал, перекатываясь, медленно ползти к берегу (при этом, необходимо ползти в ту сторону, откуда Вы пришли, ведь лёд здесь уже проверен на прочность).</w:t>
            </w:r>
          </w:p>
          <w:p w:rsidR="00782F60" w:rsidRPr="00782F60" w:rsidRDefault="00782F60" w:rsidP="00782F60">
            <w:pPr>
              <w:numPr>
                <w:ilvl w:val="0"/>
                <w:numId w:val="2"/>
              </w:num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Доставить пострадавшего в тёплое место. Оказать ему помощь: снять с него мокрую одежду, энергично растереть тело (до покраснения кожи) смоченной в спирте или водке суконной варежкой (шарфом) или руками, напоить пострадавшего горячим чаем. Ни в коем случае не давать пострадавшему алкоголь, так как это может привести к летальному исходу.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b/>
                <w:bCs/>
                <w:color w:val="0080C0"/>
                <w:sz w:val="20"/>
                <w:szCs w:val="20"/>
                <w:lang w:eastAsia="ru-RU"/>
              </w:rPr>
              <w:t>Необходимо строго соблюдать меры безопасности на водных объектах в осенне-зимний период, так как это является главным условием предотвращения несчастных случаев на осеннем льду.</w:t>
            </w:r>
          </w:p>
        </w:tc>
      </w:tr>
      <w:tr w:rsidR="00782F60" w:rsidRPr="00782F60" w:rsidTr="00782F60">
        <w:trPr>
          <w:tblCellSpacing w:w="0" w:type="dxa"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2F60" w:rsidRPr="00782F60" w:rsidRDefault="00782F60" w:rsidP="00782F60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782F60" w:rsidRPr="00782F60" w:rsidRDefault="00782F60" w:rsidP="00782F60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47BBF7"/>
                <w:sz w:val="26"/>
                <w:szCs w:val="26"/>
                <w:lang w:eastAsia="ru-RU"/>
              </w:rPr>
            </w:pPr>
            <w:r w:rsidRPr="00782F60">
              <w:rPr>
                <w:rFonts w:eastAsia="Times New Roman"/>
                <w:b/>
                <w:bCs/>
                <w:color w:val="47BBF7"/>
                <w:sz w:val="26"/>
                <w:szCs w:val="26"/>
                <w:lang w:eastAsia="ru-RU"/>
              </w:rPr>
              <w:t>Инструкция</w:t>
            </w:r>
          </w:p>
          <w:p w:rsidR="00782F60" w:rsidRPr="00782F60" w:rsidRDefault="00782F60" w:rsidP="00782F60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47BBF7"/>
                <w:sz w:val="26"/>
                <w:szCs w:val="26"/>
                <w:lang w:eastAsia="ru-RU"/>
              </w:rPr>
            </w:pPr>
            <w:r w:rsidRPr="00782F60">
              <w:rPr>
                <w:rFonts w:eastAsia="Times New Roman"/>
                <w:b/>
                <w:bCs/>
                <w:color w:val="47BBF7"/>
                <w:sz w:val="26"/>
                <w:szCs w:val="26"/>
                <w:lang w:eastAsia="ru-RU"/>
              </w:rPr>
              <w:t>по правилам безопасного поведения на водоёмах в осенне-зимний и весенний периоды</w:t>
            </w:r>
          </w:p>
          <w:p w:rsidR="00782F60" w:rsidRPr="00782F60" w:rsidRDefault="00782F60" w:rsidP="00782F60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47BBF7"/>
                <w:sz w:val="26"/>
                <w:szCs w:val="26"/>
                <w:lang w:eastAsia="ru-RU"/>
              </w:rPr>
            </w:pPr>
            <w:r w:rsidRPr="00782F60">
              <w:rPr>
                <w:rFonts w:eastAsia="Times New Roman"/>
                <w:b/>
                <w:bCs/>
                <w:color w:val="47BBF7"/>
                <w:sz w:val="26"/>
                <w:szCs w:val="26"/>
                <w:lang w:eastAsia="ru-RU"/>
              </w:rPr>
              <w:t>Безопасность на льду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1. Лед зеленоватого оттенка, толщиной 7 см - безопасный, он выдерживает одного человека.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2. Непрочный лёд - около стока воды (с фабрик, заводов).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3. Тонкий и рыхлый лёд - вблизи камыша, кустов, под сугробами.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4. Ненадёжный тонкий лёд - в местах, где бьют ключи, быстрое течение или там, где впадают в речку ручьи.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5. Запрещается:</w:t>
            </w:r>
          </w:p>
          <w:p w:rsidR="00782F60" w:rsidRPr="00782F60" w:rsidRDefault="00782F60" w:rsidP="00782F60">
            <w:pPr>
              <w:spacing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Выходить по одному на неокрепший лед.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Собираться группой на небольшом участке льда.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Проверять на прочность льда ударами ногой, клюшками.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Переходить водоем по неокрепшему льду друг за другом на небольшом расстоянии.</w:t>
            </w:r>
          </w:p>
          <w:p w:rsidR="00782F60" w:rsidRPr="00782F60" w:rsidRDefault="00782F60" w:rsidP="00782F60">
            <w:pPr>
              <w:spacing w:before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Идти по льду, засунув руки в карманы. Нести за спиной прочно надетый рюкзак.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6. Можно и нужно:</w:t>
            </w:r>
          </w:p>
          <w:p w:rsidR="00782F60" w:rsidRPr="00782F60" w:rsidRDefault="00782F60" w:rsidP="00782F60">
            <w:pPr>
              <w:spacing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6.1. Не рисковать! Если лед трескается и прогибается, остановиться немедленно и сойти со льда.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6.2. Удостовериться в прочности льда. Спросить разрешения перехода у взрослых.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6.3. Замёрзшую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6.4. При вынужденном переходе водоёма безопаснее всего придерживаться проторённых троп или идти по уже проложенной лыжне. Но если их нет, надо перед тем, как спуститься на лёд, очень внимательно осмотреться и наметить предстоящий маршрут.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6.5.  Площадки под снегом следует обойти.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6.6. При переходе водоёма группой необходимо соблюдать расстояние друг от друга (5 - 6 м).</w:t>
            </w:r>
          </w:p>
          <w:p w:rsidR="00782F60" w:rsidRPr="00782F60" w:rsidRDefault="00782F60" w:rsidP="00782F60">
            <w:pPr>
              <w:spacing w:before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6.7. Если есть рюкзак, повесьте его на одно плечо.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7. Если вы провалились под лед:</w:t>
            </w:r>
          </w:p>
          <w:p w:rsidR="00782F60" w:rsidRPr="00782F60" w:rsidRDefault="00782F60" w:rsidP="00782F60">
            <w:pPr>
              <w:spacing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7.1. Необходимо широко раскинуть руки по кромкам льда, удерживаться от погружения с головой;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7.2. Переберитесь к тому краю полыньи, пролома, где течение не увлекает Вас под лёд.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7.3. Не паникуйте, старайтесь без резких движений выбираться на лёд, наползая грудью и поочерёдно вытаскивая на поверхность ноги, широко расставив их.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7.4. Выбравшись из пролома, нужно откатиться и ползти в сторону, откуда вы пришли.</w:t>
            </w:r>
          </w:p>
          <w:p w:rsidR="00782F60" w:rsidRPr="00782F60" w:rsidRDefault="00782F60" w:rsidP="00782F60">
            <w:pPr>
              <w:spacing w:before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7.5. Добравшись до берега, идите быстро домой, переоденьтесь в тёплую, сухую одежду выпейте горячий чай.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8. Если на ваших глазах провалился человек:</w:t>
            </w:r>
          </w:p>
          <w:p w:rsidR="00782F60" w:rsidRPr="00782F60" w:rsidRDefault="00782F60" w:rsidP="00782F60">
            <w:pPr>
              <w:spacing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8.1. Немедленно крикните ему, что идете на помощь.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8.2. Приближайтесь к полынье ползком, широко раскинув руки. Будет лучше, если подложите лыжи или фанеру, чтобы увеличить свою площадь опоры.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8.3. К самому краю полыньи подползать нельзя, иначе можно окажетесь в воде. Ремни или шарф, любая доска, жердь, лыжи помогут Вам спасти человека. Бросать связанные предметы нужно на 3- 4 м.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8.4. Велите провалившемуся человеку распластать руки по льду и работать ногами, чтобы удержаться на поверхности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8.5. Опуститесь на колени или лягте у кромки льда и протяните человеку руку или какой-нибудь предмет (палку, веревку, одежду).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8.6. Если нужно передвигаться по льду, ложитесь плашмя и медленно подползайте к человеку, пока он не ухватится за протянутый ему предмет 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8.7. Вытащив человека из воды, положите его на лед плашмя, не позволяйте ему встать на ноги и идти по льду.</w:t>
            </w:r>
          </w:p>
          <w:p w:rsidR="00782F60" w:rsidRPr="00782F60" w:rsidRDefault="00782F60" w:rsidP="00782F60">
            <w:pPr>
              <w:spacing w:before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8.8. Если не удается вытащить человека из воды с помощью протянутого предмета (рис. 8), но рядом есть помощники, организуйте живую цепь. Один за другим выползайте, распластавшись по льду, и захватывайте лежащего впереди спасателя за лодыжки (рис.9). Подав пострадавшему подручное средство, вытащите его на лёд и ползком двигайтесь от опасной зоны.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9. Когда обращаться к врачу:</w:t>
            </w:r>
          </w:p>
          <w:p w:rsidR="00782F60" w:rsidRPr="00782F60" w:rsidRDefault="00782F60" w:rsidP="00782F60">
            <w:pPr>
              <w:spacing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9.1. Если человек провалился под лед, вызовите неотложную помощь как можно скорее.</w:t>
            </w:r>
          </w:p>
          <w:p w:rsidR="00782F60" w:rsidRPr="00782F60" w:rsidRDefault="00782F60" w:rsidP="00782F60">
            <w:pPr>
              <w:spacing w:before="30" w:after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9.2. Если человек, вытащенный из ледяной воды, потерял сознание, если он какое-то время полностью находился под водой, если у него переохлаждение или если его состояние внушает вам опасения, вызовите неотложную помощь.</w:t>
            </w:r>
          </w:p>
          <w:p w:rsidR="00782F60" w:rsidRPr="00782F60" w:rsidRDefault="00782F60" w:rsidP="00782F60">
            <w:pPr>
              <w:spacing w:before="3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82F60">
              <w:rPr>
                <w:rFonts w:eastAsia="Times New Roman"/>
                <w:sz w:val="20"/>
                <w:szCs w:val="20"/>
                <w:lang w:eastAsia="ru-RU"/>
              </w:rPr>
              <w:t>9.3. В остальных случаях обратитесь к врачу в поликлинику.</w:t>
            </w:r>
          </w:p>
        </w:tc>
      </w:tr>
    </w:tbl>
    <w:p w:rsidR="00444BDE" w:rsidRDefault="00444BDE"/>
    <w:sectPr w:rsidR="00444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84090"/>
    <w:multiLevelType w:val="multilevel"/>
    <w:tmpl w:val="2286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6F7127"/>
    <w:multiLevelType w:val="multilevel"/>
    <w:tmpl w:val="8BF8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1F3"/>
    <w:rsid w:val="00444BDE"/>
    <w:rsid w:val="00474376"/>
    <w:rsid w:val="00782F60"/>
    <w:rsid w:val="009B01F3"/>
    <w:rsid w:val="00EC5B9E"/>
    <w:rsid w:val="00F7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6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733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241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0943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297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533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Учитель</cp:lastModifiedBy>
  <cp:revision>2</cp:revision>
  <dcterms:created xsi:type="dcterms:W3CDTF">2020-09-15T03:47:00Z</dcterms:created>
  <dcterms:modified xsi:type="dcterms:W3CDTF">2020-09-15T03:47:00Z</dcterms:modified>
</cp:coreProperties>
</file>